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0868" w14:textId="13032972" w:rsidR="00F940B6" w:rsidRPr="00F940B6" w:rsidRDefault="00F940B6" w:rsidP="008240D2">
      <w:pPr>
        <w:ind w:firstLine="720"/>
        <w:rPr>
          <w:sz w:val="30"/>
          <w:szCs w:val="28"/>
        </w:rPr>
      </w:pPr>
      <w:r w:rsidRPr="00F940B6">
        <w:rPr>
          <w:b/>
          <w:bCs/>
          <w:sz w:val="30"/>
          <w:szCs w:val="28"/>
        </w:rPr>
        <w:t xml:space="preserve">Nhiệm vụ 1. </w:t>
      </w:r>
      <w:r w:rsidR="003E710D" w:rsidRPr="003E710D">
        <w:rPr>
          <w:sz w:val="30"/>
          <w:szCs w:val="28"/>
        </w:rPr>
        <w:t>Viết chương trình xuất ra màn hình các số lẻ nằm trong dãy từ 1 đến 100</w:t>
      </w:r>
    </w:p>
    <w:p w14:paraId="59715A2B" w14:textId="77777777" w:rsidR="00F940B6" w:rsidRPr="00F940B6" w:rsidRDefault="00F940B6" w:rsidP="00F940B6">
      <w:pPr>
        <w:rPr>
          <w:sz w:val="30"/>
          <w:szCs w:val="28"/>
        </w:rPr>
      </w:pPr>
      <w:r w:rsidRPr="00F940B6">
        <w:rPr>
          <w:b/>
          <w:bCs/>
          <w:sz w:val="30"/>
          <w:szCs w:val="28"/>
        </w:rPr>
        <w:t xml:space="preserve">Hướng dẫn: </w:t>
      </w:r>
      <w:r w:rsidRPr="00F940B6">
        <w:rPr>
          <w:sz w:val="30"/>
          <w:szCs w:val="28"/>
        </w:rPr>
        <w:t>Mở Python và nhập chương trình sau:</w:t>
      </w:r>
    </w:p>
    <w:p w14:paraId="0F327B43" w14:textId="27F00DCD" w:rsidR="00F940B6" w:rsidRPr="00F940B6" w:rsidRDefault="003E710D" w:rsidP="003E710D">
      <w:pPr>
        <w:jc w:val="center"/>
      </w:pPr>
      <w:r>
        <w:rPr>
          <w:noProof/>
          <w:sz w:val="36"/>
          <w:szCs w:val="34"/>
        </w:rPr>
        <w:drawing>
          <wp:inline distT="0" distB="0" distL="0" distR="0" wp14:anchorId="7288180A" wp14:editId="432FD058">
            <wp:extent cx="3143250" cy="1088571"/>
            <wp:effectExtent l="0" t="0" r="0" b="0"/>
            <wp:docPr id="6584710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0193" cy="1090975"/>
                    </a:xfrm>
                    <a:prstGeom prst="rect">
                      <a:avLst/>
                    </a:prstGeom>
                    <a:noFill/>
                    <a:ln>
                      <a:noFill/>
                    </a:ln>
                  </pic:spPr>
                </pic:pic>
              </a:graphicData>
            </a:graphic>
          </wp:inline>
        </w:drawing>
      </w:r>
    </w:p>
    <w:p w14:paraId="5CD3012C" w14:textId="1EA23E33" w:rsidR="00F940B6" w:rsidRPr="00F940B6" w:rsidRDefault="00F940B6" w:rsidP="008240D2">
      <w:pPr>
        <w:ind w:firstLine="720"/>
        <w:rPr>
          <w:sz w:val="30"/>
          <w:szCs w:val="28"/>
        </w:rPr>
      </w:pPr>
      <w:r w:rsidRPr="00F940B6">
        <w:rPr>
          <w:b/>
          <w:bCs/>
          <w:sz w:val="30"/>
          <w:szCs w:val="28"/>
        </w:rPr>
        <w:t>Nhiệm vụ 2.</w:t>
      </w:r>
      <w:r w:rsidRPr="00F940B6">
        <w:rPr>
          <w:sz w:val="30"/>
          <w:szCs w:val="28"/>
        </w:rPr>
        <w:t xml:space="preserve"> Viết chương trình in ra màn hình dãy các chữ cái tiếng Anh từ “A” đến “Z” theo ba hàng ngang trên màn hình, hai hàng ngang đầu có 10 chữ cái, hàng thứ ba có 6 chữ cái.</w:t>
      </w:r>
      <w:r w:rsidR="007A21E0">
        <w:rPr>
          <w:sz w:val="30"/>
          <w:szCs w:val="28"/>
        </w:rPr>
        <w:t xml:space="preserve"> </w:t>
      </w:r>
    </w:p>
    <w:p w14:paraId="25E0D724" w14:textId="77777777" w:rsidR="00F940B6" w:rsidRPr="00F940B6" w:rsidRDefault="00F940B6" w:rsidP="00F940B6">
      <w:pPr>
        <w:rPr>
          <w:sz w:val="30"/>
          <w:szCs w:val="28"/>
        </w:rPr>
      </w:pPr>
      <w:r w:rsidRPr="00F940B6">
        <w:rPr>
          <w:b/>
          <w:bCs/>
          <w:sz w:val="30"/>
          <w:szCs w:val="28"/>
        </w:rPr>
        <w:t xml:space="preserve">Hướng dẫn: </w:t>
      </w:r>
      <w:r w:rsidRPr="00F940B6">
        <w:rPr>
          <w:sz w:val="30"/>
          <w:szCs w:val="28"/>
        </w:rPr>
        <w:t>Do các chữ cái tiếng Anh từ A đến Z chiếm các vị trí từ 65 đến 90 trong bảng mã ASCII. Với số thứ tự k của bảng mã ASCII, ta sử dụng lệnh chr(k) trả lại kí tự tương ứng trong bảng mã này</w:t>
      </w:r>
    </w:p>
    <w:p w14:paraId="06EC923C" w14:textId="50522133" w:rsidR="00774599" w:rsidRDefault="00F940B6" w:rsidP="00F940B6">
      <w:pPr>
        <w:jc w:val="center"/>
      </w:pPr>
      <w:r w:rsidRPr="00F940B6">
        <w:drawing>
          <wp:inline distT="0" distB="0" distL="0" distR="0" wp14:anchorId="79D08029" wp14:editId="65AC07BA">
            <wp:extent cx="3743325" cy="175530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5"/>
                    <a:srcRect l="6742" t="20624" r="66471" b="57131"/>
                    <a:stretch/>
                  </pic:blipFill>
                  <pic:spPr>
                    <a:xfrm>
                      <a:off x="0" y="0"/>
                      <a:ext cx="3750653" cy="1758739"/>
                    </a:xfrm>
                    <a:prstGeom prst="rect">
                      <a:avLst/>
                    </a:prstGeom>
                  </pic:spPr>
                </pic:pic>
              </a:graphicData>
            </a:graphic>
          </wp:inline>
        </w:drawing>
      </w:r>
    </w:p>
    <w:p w14:paraId="171A945F" w14:textId="34F78BBC" w:rsidR="007A21E0" w:rsidRPr="00F940B6" w:rsidRDefault="007A21E0" w:rsidP="008240D2">
      <w:pPr>
        <w:ind w:firstLine="720"/>
        <w:jc w:val="both"/>
        <w:rPr>
          <w:sz w:val="30"/>
          <w:szCs w:val="28"/>
        </w:rPr>
      </w:pPr>
      <w:r w:rsidRPr="00F940B6">
        <w:rPr>
          <w:b/>
          <w:bCs/>
          <w:sz w:val="30"/>
          <w:szCs w:val="28"/>
        </w:rPr>
        <w:t xml:space="preserve">Nhiệm vụ </w:t>
      </w:r>
      <w:r>
        <w:rPr>
          <w:b/>
          <w:bCs/>
          <w:sz w:val="30"/>
          <w:szCs w:val="28"/>
        </w:rPr>
        <w:t>3</w:t>
      </w:r>
      <w:r w:rsidRPr="00F940B6">
        <w:rPr>
          <w:b/>
          <w:bCs/>
          <w:sz w:val="30"/>
          <w:szCs w:val="28"/>
        </w:rPr>
        <w:t>.</w:t>
      </w:r>
      <w:r w:rsidRPr="00F940B6">
        <w:rPr>
          <w:sz w:val="30"/>
          <w:szCs w:val="28"/>
        </w:rPr>
        <w:t xml:space="preserve"> </w:t>
      </w:r>
      <w:r w:rsidRPr="007A21E0">
        <w:rPr>
          <w:sz w:val="30"/>
          <w:szCs w:val="28"/>
        </w:rPr>
        <w:t>Viết chương trình nhập một số nguyên bất kì, sau đó thông báo lên màn hình kết quả kiểm tra xem số đó có chia hết cho 3 hay không</w:t>
      </w:r>
    </w:p>
    <w:p w14:paraId="71BAB6AF" w14:textId="77777777" w:rsidR="007A21E0" w:rsidRPr="00F940B6" w:rsidRDefault="007A21E0" w:rsidP="007A21E0">
      <w:pPr>
        <w:jc w:val="both"/>
        <w:rPr>
          <w:sz w:val="30"/>
          <w:szCs w:val="28"/>
        </w:rPr>
      </w:pPr>
      <w:r w:rsidRPr="00F940B6">
        <w:rPr>
          <w:b/>
          <w:bCs/>
          <w:sz w:val="30"/>
          <w:szCs w:val="28"/>
        </w:rPr>
        <w:t xml:space="preserve">Hướng dẫn: </w:t>
      </w:r>
      <w:r w:rsidRPr="00F940B6">
        <w:rPr>
          <w:sz w:val="30"/>
          <w:szCs w:val="28"/>
        </w:rPr>
        <w:t>Mở Python và nhập chương trình sau:</w:t>
      </w:r>
    </w:p>
    <w:p w14:paraId="3392858F" w14:textId="35338762" w:rsidR="007A21E0" w:rsidRDefault="008240D2" w:rsidP="00F940B6">
      <w:pPr>
        <w:jc w:val="center"/>
      </w:pPr>
      <w:r>
        <w:rPr>
          <w:noProof/>
        </w:rPr>
        <w:drawing>
          <wp:inline distT="0" distB="0" distL="0" distR="0" wp14:anchorId="2C7D5D96" wp14:editId="683A377A">
            <wp:extent cx="4305300" cy="1005045"/>
            <wp:effectExtent l="0" t="0" r="0" b="5080"/>
            <wp:docPr id="11690958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166" cy="1008048"/>
                    </a:xfrm>
                    <a:prstGeom prst="rect">
                      <a:avLst/>
                    </a:prstGeom>
                    <a:noFill/>
                    <a:ln>
                      <a:noFill/>
                    </a:ln>
                  </pic:spPr>
                </pic:pic>
              </a:graphicData>
            </a:graphic>
          </wp:inline>
        </w:drawing>
      </w:r>
    </w:p>
    <w:p w14:paraId="718CF3B9" w14:textId="77777777" w:rsidR="008240D2" w:rsidRDefault="008240D2" w:rsidP="00F940B6">
      <w:pPr>
        <w:jc w:val="center"/>
      </w:pPr>
    </w:p>
    <w:p w14:paraId="2ED3B17E" w14:textId="19772851" w:rsidR="003E710D" w:rsidRDefault="00F940B6" w:rsidP="007A21E0">
      <w:pPr>
        <w:spacing w:line="336" w:lineRule="auto"/>
        <w:ind w:firstLine="720"/>
        <w:jc w:val="both"/>
        <w:rPr>
          <w:rFonts w:eastAsia="Times New Roman" w:cs="Times New Roman"/>
          <w:iCs/>
          <w:kern w:val="0"/>
          <w:sz w:val="30"/>
          <w:szCs w:val="30"/>
          <w14:ligatures w14:val="none"/>
        </w:rPr>
      </w:pPr>
      <w:r w:rsidRPr="00F940B6">
        <w:rPr>
          <w:b/>
          <w:bCs/>
          <w:sz w:val="30"/>
          <w:szCs w:val="28"/>
        </w:rPr>
        <w:t xml:space="preserve">Nhiệm vụ </w:t>
      </w:r>
      <w:r w:rsidR="007A21E0">
        <w:rPr>
          <w:b/>
          <w:bCs/>
          <w:sz w:val="30"/>
          <w:szCs w:val="28"/>
        </w:rPr>
        <w:t>4</w:t>
      </w:r>
      <w:r w:rsidRPr="00F940B6">
        <w:rPr>
          <w:b/>
          <w:bCs/>
          <w:sz w:val="30"/>
          <w:szCs w:val="28"/>
        </w:rPr>
        <w:t>.</w:t>
      </w:r>
      <w:r w:rsidRPr="00F940B6">
        <w:rPr>
          <w:sz w:val="30"/>
          <w:szCs w:val="28"/>
        </w:rPr>
        <w:t xml:space="preserve"> Viết chương trình </w:t>
      </w:r>
      <w:r w:rsidR="003E710D" w:rsidRPr="003E710D">
        <w:rPr>
          <w:rFonts w:eastAsia="Times New Roman" w:cs="Times New Roman"/>
          <w:iCs/>
          <w:kern w:val="0"/>
          <w:sz w:val="30"/>
          <w:szCs w:val="30"/>
          <w14:ligatures w14:val="none"/>
        </w:rPr>
        <w:t>liệt kê các năm từ 2010 đến 202</w:t>
      </w:r>
      <w:r w:rsidR="003E710D">
        <w:rPr>
          <w:rFonts w:eastAsia="Times New Roman" w:cs="Times New Roman"/>
          <w:iCs/>
          <w:kern w:val="0"/>
          <w:sz w:val="30"/>
          <w:szCs w:val="30"/>
          <w14:ligatures w14:val="none"/>
        </w:rPr>
        <w:t>3</w:t>
      </w:r>
      <w:r w:rsidR="003E710D" w:rsidRPr="003E710D">
        <w:rPr>
          <w:rFonts w:eastAsia="Times New Roman" w:cs="Times New Roman"/>
          <w:iCs/>
          <w:kern w:val="0"/>
          <w:sz w:val="30"/>
          <w:szCs w:val="30"/>
          <w14:ligatures w14:val="none"/>
        </w:rPr>
        <w:t xml:space="preserve"> và ghi rõ năm nào là năm nhuận, năm nào không phải là năm nhuận</w:t>
      </w:r>
      <w:r w:rsidR="003E710D" w:rsidRPr="003E710D">
        <w:rPr>
          <w:rFonts w:eastAsia="Times New Roman" w:cs="Times New Roman"/>
          <w:iCs/>
          <w:kern w:val="0"/>
          <w:sz w:val="30"/>
          <w:szCs w:val="30"/>
          <w:lang w:val="vi-VN"/>
          <w14:ligatures w14:val="none"/>
        </w:rPr>
        <w:t>.</w:t>
      </w:r>
      <w:r w:rsidR="003E710D" w:rsidRPr="003E710D">
        <w:rPr>
          <w:rFonts w:eastAsia="Times New Roman" w:cs="Times New Roman"/>
          <w:iCs/>
          <w:kern w:val="0"/>
          <w:sz w:val="30"/>
          <w:szCs w:val="30"/>
          <w14:ligatures w14:val="none"/>
        </w:rPr>
        <w:t xml:space="preserve"> (Biết rằng</w:t>
      </w:r>
      <w:r w:rsidR="003E710D">
        <w:rPr>
          <w:rFonts w:eastAsia="Times New Roman" w:cs="Times New Roman"/>
          <w:iCs/>
          <w:kern w:val="0"/>
          <w:sz w:val="30"/>
          <w:szCs w:val="30"/>
          <w14:ligatures w14:val="none"/>
        </w:rPr>
        <w:t>,</w:t>
      </w:r>
      <w:r w:rsidR="003E710D" w:rsidRPr="003E710D">
        <w:rPr>
          <w:rFonts w:eastAsia="Times New Roman" w:cs="Times New Roman"/>
          <w:iCs/>
          <w:kern w:val="0"/>
          <w:sz w:val="30"/>
          <w:szCs w:val="30"/>
          <w14:ligatures w14:val="none"/>
        </w:rPr>
        <w:t xml:space="preserve"> </w:t>
      </w:r>
      <w:r w:rsidR="003E710D">
        <w:rPr>
          <w:rFonts w:eastAsia="Times New Roman" w:cs="Times New Roman"/>
          <w:iCs/>
          <w:kern w:val="0"/>
          <w:sz w:val="30"/>
          <w:szCs w:val="30"/>
          <w14:ligatures w14:val="none"/>
        </w:rPr>
        <w:t xml:space="preserve">trong giai đoạn này, </w:t>
      </w:r>
      <w:r w:rsidR="003E710D" w:rsidRPr="003E710D">
        <w:rPr>
          <w:rFonts w:eastAsia="Times New Roman" w:cs="Times New Roman"/>
          <w:iCs/>
          <w:kern w:val="0"/>
          <w:sz w:val="30"/>
          <w:szCs w:val="30"/>
          <w14:ligatures w14:val="none"/>
        </w:rPr>
        <w:t>năm nhuận sẽ chia hết cho 4).</w:t>
      </w:r>
    </w:p>
    <w:p w14:paraId="5BF26395" w14:textId="77777777" w:rsidR="008240D2" w:rsidRPr="003E710D" w:rsidRDefault="008240D2" w:rsidP="007A21E0">
      <w:pPr>
        <w:spacing w:line="336" w:lineRule="auto"/>
        <w:ind w:firstLine="720"/>
        <w:jc w:val="both"/>
        <w:rPr>
          <w:rFonts w:eastAsia="Times New Roman" w:cs="Times New Roman"/>
          <w:iCs/>
          <w:kern w:val="0"/>
          <w:sz w:val="30"/>
          <w:szCs w:val="30"/>
          <w14:ligatures w14:val="none"/>
        </w:rPr>
      </w:pPr>
    </w:p>
    <w:p w14:paraId="0A4CEEEA" w14:textId="77777777" w:rsidR="003E710D" w:rsidRPr="003E710D" w:rsidRDefault="003E710D" w:rsidP="003E710D">
      <w:pPr>
        <w:spacing w:after="0" w:line="336" w:lineRule="auto"/>
        <w:ind w:firstLine="720"/>
        <w:rPr>
          <w:rFonts w:eastAsia="Times New Roman" w:cs="Times New Roman"/>
          <w:i/>
          <w:kern w:val="0"/>
          <w:sz w:val="30"/>
          <w:szCs w:val="30"/>
          <w:u w:val="single"/>
          <w14:ligatures w14:val="none"/>
        </w:rPr>
      </w:pPr>
      <w:r w:rsidRPr="003E710D">
        <w:rPr>
          <w:rFonts w:eastAsia="Times New Roman" w:cs="Times New Roman"/>
          <w:i/>
          <w:kern w:val="0"/>
          <w:sz w:val="30"/>
          <w:szCs w:val="30"/>
          <w:u w:val="single"/>
          <w14:ligatures w14:val="none"/>
        </w:rPr>
        <w:lastRenderedPageBreak/>
        <w:t>Ví dụ dữ liệu xuất ra:</w:t>
      </w:r>
    </w:p>
    <w:p w14:paraId="44764D11" w14:textId="645956BD" w:rsidR="003E710D" w:rsidRPr="003E710D" w:rsidRDefault="003E710D" w:rsidP="003E710D">
      <w:pPr>
        <w:spacing w:after="0" w:line="336" w:lineRule="auto"/>
        <w:ind w:firstLine="720"/>
        <w:rPr>
          <w:rFonts w:eastAsia="Times New Roman" w:cs="Times New Roman"/>
          <w:i/>
          <w:kern w:val="0"/>
          <w:sz w:val="30"/>
          <w:szCs w:val="30"/>
          <w14:ligatures w14:val="none"/>
        </w:rPr>
      </w:pPr>
      <w:r w:rsidRPr="003E710D">
        <w:rPr>
          <w:rFonts w:eastAsia="Times New Roman" w:cs="Times New Roman"/>
          <w:i/>
          <w:kern w:val="0"/>
          <w:sz w:val="30"/>
          <w:szCs w:val="30"/>
          <w14:ligatures w14:val="none"/>
        </w:rPr>
        <w:t xml:space="preserve">Năm 2010  </w:t>
      </w:r>
      <w:r w:rsidRPr="003E710D">
        <w:rPr>
          <w:rFonts w:eastAsia="Times New Roman" w:cs="Times New Roman"/>
          <w:i/>
          <w:kern w:val="0"/>
          <w:sz w:val="30"/>
          <w:szCs w:val="30"/>
          <w14:ligatures w14:val="none"/>
        </w:rPr>
        <w:t xml:space="preserve">KHÔNG </w:t>
      </w:r>
      <w:r w:rsidRPr="003E710D">
        <w:rPr>
          <w:rFonts w:eastAsia="Times New Roman" w:cs="Times New Roman"/>
          <w:i/>
          <w:kern w:val="0"/>
          <w:sz w:val="30"/>
          <w:szCs w:val="30"/>
          <w14:ligatures w14:val="none"/>
        </w:rPr>
        <w:t>phải là năm nhuận.</w:t>
      </w:r>
    </w:p>
    <w:p w14:paraId="097758A6" w14:textId="23246466" w:rsidR="003E710D" w:rsidRPr="003E710D" w:rsidRDefault="003E710D" w:rsidP="003E710D">
      <w:pPr>
        <w:spacing w:after="0" w:line="336" w:lineRule="auto"/>
        <w:ind w:firstLine="720"/>
        <w:rPr>
          <w:rFonts w:eastAsia="Times New Roman" w:cs="Times New Roman"/>
          <w:i/>
          <w:kern w:val="0"/>
          <w:sz w:val="30"/>
          <w:szCs w:val="30"/>
          <w14:ligatures w14:val="none"/>
        </w:rPr>
      </w:pPr>
      <w:r w:rsidRPr="003E710D">
        <w:rPr>
          <w:rFonts w:eastAsia="Times New Roman" w:cs="Times New Roman"/>
          <w:i/>
          <w:kern w:val="0"/>
          <w:sz w:val="30"/>
          <w:szCs w:val="30"/>
          <w14:ligatures w14:val="none"/>
        </w:rPr>
        <w:t xml:space="preserve">Năm 2011  </w:t>
      </w:r>
      <w:r w:rsidRPr="003E710D">
        <w:rPr>
          <w:rFonts w:eastAsia="Times New Roman" w:cs="Times New Roman"/>
          <w:i/>
          <w:kern w:val="0"/>
          <w:sz w:val="30"/>
          <w:szCs w:val="30"/>
          <w14:ligatures w14:val="none"/>
        </w:rPr>
        <w:t xml:space="preserve">KHÔNG </w:t>
      </w:r>
      <w:r w:rsidRPr="003E710D">
        <w:rPr>
          <w:rFonts w:eastAsia="Times New Roman" w:cs="Times New Roman"/>
          <w:i/>
          <w:kern w:val="0"/>
          <w:sz w:val="30"/>
          <w:szCs w:val="30"/>
          <w14:ligatures w14:val="none"/>
        </w:rPr>
        <w:t>phải là năm nhuận.</w:t>
      </w:r>
    </w:p>
    <w:p w14:paraId="4290991E" w14:textId="77777777" w:rsidR="003E710D" w:rsidRPr="003E710D" w:rsidRDefault="003E710D" w:rsidP="003E710D">
      <w:pPr>
        <w:spacing w:after="0" w:line="336" w:lineRule="auto"/>
        <w:ind w:firstLine="720"/>
        <w:rPr>
          <w:rFonts w:eastAsia="Times New Roman" w:cs="Times New Roman"/>
          <w:i/>
          <w:kern w:val="0"/>
          <w:sz w:val="30"/>
          <w:szCs w:val="30"/>
          <w14:ligatures w14:val="none"/>
        </w:rPr>
      </w:pPr>
      <w:r w:rsidRPr="003E710D">
        <w:rPr>
          <w:rFonts w:eastAsia="Times New Roman" w:cs="Times New Roman"/>
          <w:i/>
          <w:kern w:val="0"/>
          <w:sz w:val="30"/>
          <w:szCs w:val="30"/>
          <w14:ligatures w14:val="none"/>
        </w:rPr>
        <w:t>Năm 2012  là năm nhuận.</w:t>
      </w:r>
    </w:p>
    <w:p w14:paraId="404EF24F" w14:textId="40B342A2" w:rsidR="003E710D" w:rsidRDefault="003E710D" w:rsidP="003E710D">
      <w:pPr>
        <w:spacing w:after="0" w:line="336" w:lineRule="auto"/>
        <w:ind w:firstLine="720"/>
        <w:rPr>
          <w:rFonts w:eastAsia="Times New Roman" w:cs="Times New Roman"/>
          <w:i/>
          <w:kern w:val="0"/>
          <w:sz w:val="30"/>
          <w:szCs w:val="30"/>
          <w14:ligatures w14:val="none"/>
        </w:rPr>
      </w:pPr>
      <w:r w:rsidRPr="003E710D">
        <w:rPr>
          <w:rFonts w:eastAsia="Times New Roman" w:cs="Times New Roman"/>
          <w:i/>
          <w:kern w:val="0"/>
          <w:sz w:val="30"/>
          <w:szCs w:val="30"/>
          <w14:ligatures w14:val="none"/>
        </w:rPr>
        <w:t xml:space="preserve">Năm 2013  </w:t>
      </w:r>
      <w:r w:rsidRPr="003E710D">
        <w:rPr>
          <w:rFonts w:eastAsia="Times New Roman" w:cs="Times New Roman"/>
          <w:i/>
          <w:kern w:val="0"/>
          <w:sz w:val="30"/>
          <w:szCs w:val="30"/>
          <w14:ligatures w14:val="none"/>
        </w:rPr>
        <w:t xml:space="preserve">KHÔNG </w:t>
      </w:r>
      <w:r w:rsidRPr="003E710D">
        <w:rPr>
          <w:rFonts w:eastAsia="Times New Roman" w:cs="Times New Roman"/>
          <w:i/>
          <w:kern w:val="0"/>
          <w:sz w:val="30"/>
          <w:szCs w:val="30"/>
          <w14:ligatures w14:val="none"/>
        </w:rPr>
        <w:t>phải là năm nhuận.</w:t>
      </w:r>
    </w:p>
    <w:p w14:paraId="5D416572" w14:textId="14C7F03E" w:rsidR="003E710D" w:rsidRPr="003E710D" w:rsidRDefault="003E710D" w:rsidP="003E710D">
      <w:pPr>
        <w:spacing w:after="0" w:line="336" w:lineRule="auto"/>
        <w:ind w:firstLine="720"/>
        <w:rPr>
          <w:rFonts w:eastAsia="Times New Roman" w:cs="Times New Roman"/>
          <w:i/>
          <w:kern w:val="0"/>
          <w:sz w:val="30"/>
          <w:szCs w:val="30"/>
          <w14:ligatures w14:val="none"/>
        </w:rPr>
      </w:pPr>
      <w:r>
        <w:rPr>
          <w:rFonts w:eastAsia="Times New Roman" w:cs="Times New Roman"/>
          <w:i/>
          <w:kern w:val="0"/>
          <w:sz w:val="30"/>
          <w:szCs w:val="30"/>
          <w14:ligatures w14:val="none"/>
        </w:rPr>
        <w:t>……</w:t>
      </w:r>
    </w:p>
    <w:p w14:paraId="3DE3CF4E" w14:textId="2FB29572" w:rsidR="00F940B6" w:rsidRPr="00F940B6" w:rsidRDefault="00F940B6" w:rsidP="00F940B6">
      <w:pPr>
        <w:rPr>
          <w:sz w:val="30"/>
          <w:szCs w:val="28"/>
        </w:rPr>
      </w:pPr>
    </w:p>
    <w:p w14:paraId="6794B1A2" w14:textId="553AAEB8" w:rsidR="00F940B6" w:rsidRPr="00F940B6" w:rsidRDefault="00F940B6" w:rsidP="00F940B6">
      <w:pPr>
        <w:rPr>
          <w:sz w:val="30"/>
          <w:szCs w:val="28"/>
        </w:rPr>
      </w:pPr>
      <w:r w:rsidRPr="00F940B6">
        <w:rPr>
          <w:b/>
          <w:bCs/>
          <w:sz w:val="30"/>
          <w:szCs w:val="28"/>
        </w:rPr>
        <w:t xml:space="preserve">Hướng dẫn: </w:t>
      </w:r>
      <w:r w:rsidRPr="00F940B6">
        <w:rPr>
          <w:sz w:val="30"/>
          <w:szCs w:val="28"/>
        </w:rPr>
        <w:t xml:space="preserve">Do </w:t>
      </w:r>
      <w:r w:rsidR="003E710D">
        <w:rPr>
          <w:sz w:val="30"/>
          <w:szCs w:val="28"/>
        </w:rPr>
        <w:t xml:space="preserve">đề bài không nêu rõ dùng vòng lặp gì nên có thể dùng vòng lặp </w:t>
      </w:r>
      <w:r w:rsidR="003E710D" w:rsidRPr="003E710D">
        <w:rPr>
          <w:b/>
          <w:bCs/>
          <w:sz w:val="30"/>
          <w:szCs w:val="28"/>
        </w:rPr>
        <w:t>for</w:t>
      </w:r>
      <w:r w:rsidR="003E710D">
        <w:rPr>
          <w:sz w:val="30"/>
          <w:szCs w:val="28"/>
        </w:rPr>
        <w:t xml:space="preserve"> hoặc </w:t>
      </w:r>
      <w:r w:rsidR="003E710D" w:rsidRPr="003E710D">
        <w:rPr>
          <w:b/>
          <w:bCs/>
          <w:sz w:val="30"/>
          <w:szCs w:val="28"/>
        </w:rPr>
        <w:t>while</w:t>
      </w:r>
      <w:r w:rsidR="003E710D">
        <w:rPr>
          <w:sz w:val="30"/>
          <w:szCs w:val="28"/>
        </w:rPr>
        <w:t xml:space="preserve"> đều được</w:t>
      </w:r>
    </w:p>
    <w:p w14:paraId="413A31E4" w14:textId="5D58F8EA" w:rsidR="007A21E0" w:rsidRPr="007A21E0" w:rsidRDefault="007A21E0" w:rsidP="007A21E0">
      <w:pPr>
        <w:rPr>
          <w:b/>
          <w:bCs/>
          <w:sz w:val="30"/>
          <w:szCs w:val="28"/>
        </w:rPr>
      </w:pPr>
      <w:r w:rsidRPr="007A21E0">
        <w:rPr>
          <w:sz w:val="30"/>
          <w:szCs w:val="28"/>
        </w:rPr>
        <w:t>Chương trình dùng lệnh</w:t>
      </w:r>
      <w:r w:rsidRPr="007A21E0">
        <w:rPr>
          <w:b/>
          <w:bCs/>
          <w:sz w:val="30"/>
          <w:szCs w:val="28"/>
        </w:rPr>
        <w:t xml:space="preserve"> </w:t>
      </w:r>
      <w:r>
        <w:rPr>
          <w:b/>
          <w:bCs/>
          <w:sz w:val="30"/>
          <w:szCs w:val="28"/>
        </w:rPr>
        <w:t>while</w:t>
      </w:r>
    </w:p>
    <w:p w14:paraId="133E1A73" w14:textId="2CA140A8" w:rsidR="00F940B6" w:rsidRDefault="007A21E0" w:rsidP="00F940B6">
      <w:pPr>
        <w:jc w:val="center"/>
      </w:pPr>
      <w:r>
        <w:rPr>
          <w:noProof/>
        </w:rPr>
        <w:drawing>
          <wp:inline distT="0" distB="0" distL="0" distR="0" wp14:anchorId="703292DD" wp14:editId="7D01D8AE">
            <wp:extent cx="4095750" cy="1279470"/>
            <wp:effectExtent l="0" t="0" r="0" b="0"/>
            <wp:docPr id="12390673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5202" cy="1285547"/>
                    </a:xfrm>
                    <a:prstGeom prst="rect">
                      <a:avLst/>
                    </a:prstGeom>
                    <a:noFill/>
                    <a:ln>
                      <a:noFill/>
                    </a:ln>
                  </pic:spPr>
                </pic:pic>
              </a:graphicData>
            </a:graphic>
          </wp:inline>
        </w:drawing>
      </w:r>
    </w:p>
    <w:p w14:paraId="01AD5AAC" w14:textId="2181249A" w:rsidR="007A21E0" w:rsidRDefault="007A21E0" w:rsidP="007A21E0">
      <w:r w:rsidRPr="007A21E0">
        <w:rPr>
          <w:sz w:val="30"/>
          <w:szCs w:val="28"/>
        </w:rPr>
        <w:t>Chương trình dùng lệnh</w:t>
      </w:r>
      <w:r w:rsidRPr="007A21E0">
        <w:rPr>
          <w:b/>
          <w:bCs/>
          <w:sz w:val="30"/>
          <w:szCs w:val="28"/>
        </w:rPr>
        <w:t xml:space="preserve"> for</w:t>
      </w:r>
    </w:p>
    <w:p w14:paraId="409E7535" w14:textId="054772C0" w:rsidR="00F940B6" w:rsidRPr="00F940B6" w:rsidRDefault="007A21E0" w:rsidP="00F940B6">
      <w:pPr>
        <w:jc w:val="center"/>
      </w:pPr>
      <w:r>
        <w:rPr>
          <w:noProof/>
        </w:rPr>
        <w:drawing>
          <wp:inline distT="0" distB="0" distL="0" distR="0" wp14:anchorId="416A6B4F" wp14:editId="1375E364">
            <wp:extent cx="4362450" cy="966067"/>
            <wp:effectExtent l="0" t="0" r="0" b="5715"/>
            <wp:docPr id="10076181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0300" cy="972234"/>
                    </a:xfrm>
                    <a:prstGeom prst="rect">
                      <a:avLst/>
                    </a:prstGeom>
                    <a:noFill/>
                    <a:ln>
                      <a:noFill/>
                    </a:ln>
                  </pic:spPr>
                </pic:pic>
              </a:graphicData>
            </a:graphic>
          </wp:inline>
        </w:drawing>
      </w:r>
    </w:p>
    <w:sectPr w:rsidR="00F940B6" w:rsidRPr="00F940B6" w:rsidSect="003E710D">
      <w:pgSz w:w="11907" w:h="16840" w:code="9"/>
      <w:pgMar w:top="1135"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69"/>
    <w:rsid w:val="003E710D"/>
    <w:rsid w:val="00774599"/>
    <w:rsid w:val="007A21E0"/>
    <w:rsid w:val="00804912"/>
    <w:rsid w:val="008240D2"/>
    <w:rsid w:val="00837D69"/>
    <w:rsid w:val="008945A7"/>
    <w:rsid w:val="009711EB"/>
    <w:rsid w:val="00F9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2ACF"/>
  <w15:chartTrackingRefBased/>
  <w15:docId w15:val="{2A177985-7A93-4188-882D-19C8A03E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25157">
      <w:bodyDiv w:val="1"/>
      <w:marLeft w:val="0"/>
      <w:marRight w:val="0"/>
      <w:marTop w:val="0"/>
      <w:marBottom w:val="0"/>
      <w:divBdr>
        <w:top w:val="none" w:sz="0" w:space="0" w:color="auto"/>
        <w:left w:val="none" w:sz="0" w:space="0" w:color="auto"/>
        <w:bottom w:val="none" w:sz="0" w:space="0" w:color="auto"/>
        <w:right w:val="none" w:sz="0" w:space="0" w:color="auto"/>
      </w:divBdr>
    </w:div>
    <w:div w:id="507331980">
      <w:bodyDiv w:val="1"/>
      <w:marLeft w:val="0"/>
      <w:marRight w:val="0"/>
      <w:marTop w:val="0"/>
      <w:marBottom w:val="0"/>
      <w:divBdr>
        <w:top w:val="none" w:sz="0" w:space="0" w:color="auto"/>
        <w:left w:val="none" w:sz="0" w:space="0" w:color="auto"/>
        <w:bottom w:val="none" w:sz="0" w:space="0" w:color="auto"/>
        <w:right w:val="none" w:sz="0" w:space="0" w:color="auto"/>
      </w:divBdr>
    </w:div>
    <w:div w:id="8353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2023-12-20T12:31:00Z</dcterms:created>
  <dcterms:modified xsi:type="dcterms:W3CDTF">2024-01-03T14:01:00Z</dcterms:modified>
</cp:coreProperties>
</file>